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16" w:rsidRPr="0055667D" w:rsidRDefault="006D0016" w:rsidP="00556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0"/>
          <w:lang w:val="tt-RU"/>
        </w:rPr>
      </w:pPr>
    </w:p>
    <w:p w:rsidR="009F1EBB" w:rsidRDefault="009F1EBB" w:rsidP="0055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Cs w:val="20"/>
          <w:shd w:val="clear" w:color="auto" w:fill="FFFFFF"/>
          <w:lang w:eastAsia="ru-RU"/>
        </w:rPr>
        <w:drawing>
          <wp:inline distT="0" distB="0" distL="0" distR="0">
            <wp:extent cx="6301105" cy="1570355"/>
            <wp:effectExtent l="19050" t="0" r="4445" b="0"/>
            <wp:docPr id="3" name="Рисунок 2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EBB" w:rsidRDefault="009F1EBB" w:rsidP="0055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shd w:val="clear" w:color="auto" w:fill="FFFFFF"/>
          <w:lang w:eastAsia="ru-RU"/>
        </w:rPr>
      </w:pPr>
    </w:p>
    <w:p w:rsidR="009F1EBB" w:rsidRDefault="009F1EBB" w:rsidP="0055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0"/>
          <w:shd w:val="clear" w:color="auto" w:fill="FFFFFF"/>
          <w:lang w:eastAsia="ru-RU"/>
        </w:rPr>
      </w:pPr>
    </w:p>
    <w:p w:rsidR="0055667D" w:rsidRPr="0055667D" w:rsidRDefault="0055667D" w:rsidP="0055667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shd w:val="clear" w:color="auto" w:fill="FFFFFF"/>
          <w:lang w:eastAsia="ru-RU"/>
        </w:rPr>
        <w:t>ПОЛОЖЕНИЕ</w:t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shd w:val="clear" w:color="auto" w:fill="FFFFFF"/>
          <w:lang w:eastAsia="ru-RU"/>
        </w:rPr>
        <w:t>об организации работы по охране труда</w:t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shd w:val="clear" w:color="auto" w:fill="FFFFFF"/>
          <w:lang w:eastAsia="ru-RU"/>
        </w:rPr>
        <w:t>в образовательном учреждении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shd w:val="clear" w:color="auto" w:fill="FFFFFF"/>
          <w:lang w:eastAsia="ru-RU"/>
        </w:rPr>
        <w:t>1. Общие положения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1.1. Управление охраной труда и обеспечением безопасности образовательного процесса основано на выполнении следующих функций управления: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</w:p>
    <w:p w:rsidR="0055667D" w:rsidRPr="0055667D" w:rsidRDefault="0055667D" w:rsidP="005566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Прогнозирования </w:t>
      </w:r>
    </w:p>
    <w:p w:rsidR="0055667D" w:rsidRPr="0055667D" w:rsidRDefault="0055667D" w:rsidP="005566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Организации </w:t>
      </w:r>
    </w:p>
    <w:p w:rsidR="0055667D" w:rsidRPr="0055667D" w:rsidRDefault="0055667D" w:rsidP="005566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Стимулирования </w:t>
      </w:r>
    </w:p>
    <w:p w:rsidR="0055667D" w:rsidRPr="0055667D" w:rsidRDefault="0055667D" w:rsidP="005566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Учета </w:t>
      </w:r>
    </w:p>
    <w:p w:rsidR="0055667D" w:rsidRPr="0055667D" w:rsidRDefault="0055667D" w:rsidP="005566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Планирования </w:t>
      </w:r>
    </w:p>
    <w:p w:rsidR="0055667D" w:rsidRPr="0055667D" w:rsidRDefault="0055667D" w:rsidP="005566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Контроля </w:t>
      </w:r>
    </w:p>
    <w:p w:rsidR="0055667D" w:rsidRPr="0055667D" w:rsidRDefault="0055667D" w:rsidP="005566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Анализа </w:t>
      </w:r>
    </w:p>
    <w:p w:rsidR="0055667D" w:rsidRPr="0055667D" w:rsidRDefault="0055667D" w:rsidP="0055667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РФ, субъекта РФ, а также их должностными обязанностями по охране труда. Деятельность обслуживающего и  технического персонала, воспитанников образовательного учреждения регламентируется инструкциями по охране труда.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 </w:t>
      </w:r>
      <w:r w:rsidRPr="0055667D">
        <w:rPr>
          <w:rFonts w:ascii="Times New Roman" w:eastAsia="Times New Roman" w:hAnsi="Times New Roman" w:cs="Times New Roman"/>
          <w:b/>
          <w:bCs/>
          <w:color w:val="666666"/>
          <w:szCs w:val="20"/>
          <w:lang w:eastAsia="ru-RU"/>
        </w:rPr>
        <w:t>^</w:t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2. Управление охраной труда и обеспечением безопасности образовательного процесса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воспитанников в процессе их трудовой и образовательной деятельности, профилактику травматизма, профессиональной заболеваемости и несчастных случаев.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2.2. Образовательное учреждение в рамках своих полномочий обеспечивает: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Создание службы охраны труда и учебы для организации, координации и контроля работы за соблюдением работниками и воспитанниками законодательных и иных нормативных правовых актов по охране труда и обеспечению безопасности образовательного процесса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Финансирование мероприятий по созданию здоровых и безопасных условий труда и учебы в соответствии с законодательными и иными нормативными правовыми актами по охране труда и здоровья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воспитанников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Совместно с профсоюзной организацией создание комиссии, выборы уполномоченного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Безопасность работников и воспитанников при эксплуатации зданий, сооружений, оборудования при осуществлении технологических и образовательных процессов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 xml:space="preserve">В установленном порядке обеспечение работников спецодеждой, </w:t>
      </w:r>
      <w:proofErr w:type="spellStart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спецобувью</w:t>
      </w:r>
      <w:proofErr w:type="spell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 другими средствами индивидуальной защиты в соответствии с установленными нормами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Недопущение к работе лиц, не прошедших в установленном порядке обучение, инструктаж, стажировку и проверку знаний требований охраны труда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Проведение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контроля за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воспитанниками средств индивидуальной и коллективной защиты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Проведение аттестации рабочих и учебных мест по условиям труда с последующей сертификацией работ по охране труда в учреждении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внеочередных  осмотров (обследований) работников по их просьбам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Информирование работников об условиях и охране труда на рабочих местах, о существующем риске повреждения здоровья и полагающихся к ним компенсациях и средствах индивидуальной работы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контроля за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соблюдением требований охраны труда информации и документов, необходимых для  осуществления ими полномочий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Принятие мер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пострадавшим первой медицинской помощи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Организацию и проведение расследования в установленном Правительством РФ порядке несчастных случаев на производстве и профессиональных заболеваний, а также расследование в установленном </w:t>
      </w:r>
      <w:proofErr w:type="spellStart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Минобразованием</w:t>
      </w:r>
      <w:proofErr w:type="spell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России порядке несчастных случаев с воспитанниками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Организацию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обучения по охране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труда отдельных категорий застрахованных за счет средств фонда социального страхования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Предоставление беспрепятственного допуска должностных лиц органов государственного управления охраной труда, органов государственного надзора и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контроля за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соблюдением требований охраны труда, органов Фонда социального страхования РФ для проведения проверок условий охраны труда, соблюдения установленного порядка расследования несчастных случаев на производстве и профессиональных заболеваний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Выполнение предписаний представителей органов государственного надзора и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контроля за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соблюдением требований охраны труда и рассмотрение представлений уполномоченных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Обязательное социальное страхование от несчастных случаев на производстве и профессиональных заболеваний </w:t>
      </w:r>
    </w:p>
    <w:p w:rsidR="0055667D" w:rsidRPr="0055667D" w:rsidRDefault="0055667D" w:rsidP="005566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Другие функции по вопросам охраны труда и обеспечения безопасности образовательного процесса в пределах компетенции образовательного учреждения 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 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b/>
          <w:bCs/>
          <w:color w:val="666666"/>
          <w:szCs w:val="20"/>
          <w:lang w:eastAsia="ru-RU"/>
        </w:rPr>
        <w:t>^</w:t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3. Должностные обязанности по охране труда руководящих работников и специалистов образовательного учреждения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3.1. Должностные обязанности по охране труда являются дополнением к должностным инструкциям руководителям подразделений и специалистов образовательного учреждения, разработаны в соответствии с законодательными и иными нормативными правовыми актами по охране труда и обеспечении безопасности образовательного процесса.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3.2. Должностные инструкции по охране труда доводятся ежегодно до соответствующих руководящих работников и специалистов образовательного учреждения под подпись.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b/>
          <w:bCs/>
          <w:color w:val="666666"/>
          <w:szCs w:val="20"/>
          <w:lang w:eastAsia="ru-RU"/>
        </w:rPr>
        <w:t>^</w:t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3.3. Должностные обязанности по охране труда руководителя ОУ: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Учреждения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создает по согласованию с выборным профсоюзным органом или другим уполномоченным работником представительного органа службу охраны труда и учебы образовательного учреждения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назначает приказом ответственных лиц за организацию безопасной работы и обеспечение безопасности образовательного процесса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  актами по охране труда и здоровья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обеспечивает безопасность работников и воспитанников при эксплуатации зданий, сооружений, инженерно-технических систем и оборудования, своевременно организует их технические осмотры и ремонт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утверждает Правила внутреннего трудового распорядка с учетом мнения представительного органа работников и доводит их под роспись всем работникам ОУ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заключает коллективный договор с работниками ОУ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заключает и организует совместно с выборным профсоюзным органом или другим уполномоченными работниками представительного органа выполнение ежегодных соглашений по охране  труда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обеспечивает соблюдение режима труда и отдыха работников и воспитанников в соответствии с законодательством РФ и субъекта РФ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и воспитанников,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проведение инструктажа по охране труда работников и воспитанников,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обучение работников и воспитанников безопасным методам и приемам выполнения работ,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проведение аттестации рабочих и учебных мест по условиям труда с последующей сертификацией работ по охране труда на рабочих местах, лицензирование, аттестацию и государственную аккредитацию образовательной деятельности, устанавливает доплаты за неблагоприятные условия труда</w:t>
      </w:r>
    </w:p>
    <w:p w:rsidR="0055667D" w:rsidRPr="0055667D" w:rsidRDefault="0055667D" w:rsidP="00556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информирует работников об условиях и охране труда на рабочих местах, о существующем риске повреждения здоровья и полагающихся компенсациях и средствах индивидуальной защиты</w:t>
      </w:r>
    </w:p>
    <w:p w:rsidR="00A40E64" w:rsidRPr="0055667D" w:rsidRDefault="0055667D" w:rsidP="0055667D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20"/>
        </w:rPr>
      </w:pP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организует обеспечение работников и воспитанников спецодеждой и </w:t>
      </w:r>
      <w:proofErr w:type="spell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спецобувью</w:t>
      </w:r>
      <w:proofErr w:type="spell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, другими средствами индивидуальной защиты, смывающими и обезвреживающими средствами в соответствии с установленными нормами коллективной защиты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санитарно-бытовое и лечебно-профилактическое обслуживание работников и воспитанников в соответствии с установленными нормами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утверждает по согласованию с выборным профсоюзным органом или другими уполномоченными работниками представительным органом инструкций по охране труда для всех профессий и рабочих мест, 1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раз в 5 лет организует их пересмотр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выборы уполномоченных по охране труда профсоюза или трудового коллектива, создает комитет по охране труда пи численности работников более 10 человек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организует совместно с выборным профсоюзным органом или другим уполномоченным работниками представительным органом административно – общественный контроль за состоянием охраны труда в </w:t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lastRenderedPageBreak/>
        <w:t>образовательном учреждении, лично проводит III ступень контроля, выносит на обсуждение Совета ОУ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,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педагогического совета, производственного совещания или собрания трудового коллектива вопросы организации охраны труда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в установленном порядке работу комиссии по приему образовательного учреждения к новому учебному году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и учебных местах, на которых имеются опасные или вредные производственные факторы, угрожающие жизни и здоровью людей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в установленном порядке расследование несчастных случаев на производстве, профессиональных заболеваний и несчастных случаев с работниками и воспитанниками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общественного контроля в целях проведения проверок условий и охраны труда в ОУ и расследования несчастных случаев, предоставляет им документы и информацию, необходимые для осуществления ими своих полномочий, выполняет предписания этих органов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обеспечивает обязательное социальное страхование работников от несчастных случаев на производстве и профессиональных заболеваний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несет персональную ответственность за обеспечение здоровья и безопасных условий труда и образовательного процесса в ОУ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b/>
          <w:bCs/>
          <w:color w:val="666666"/>
          <w:szCs w:val="20"/>
          <w:lang w:eastAsia="ru-RU"/>
        </w:rPr>
        <w:t>^</w:t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3.4</w:t>
      </w:r>
      <w:proofErr w:type="gramEnd"/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. </w:t>
      </w:r>
      <w:proofErr w:type="gramStart"/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Должностные обязанности по охране труда заместителя директора по хозяйственной части: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обеспечивает соблюдение требований охраны труда при эксплуатации зданий и сооружений ОУ,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ремонт и осмотр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обеспечивает безопасность при переноске работниками тяжестей, погрузочно-разгрузочных работах, эксплуатации транспортных средств на территории ОУ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соблюдение требований пожарной безопасности зданий и сооружений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,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территории ОУ, следит за наличием и исправностью первичных средств пожаротушения, своевременной их проверкой и перезарядкой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участвует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ОУ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обеспечивает групповые, хозяйственные и другие помещения ОУ оборудованием, инструментом и инвентарем, отвечающим требованиям правил и норм безопасности жизнедеятельности, стандартам безопасности труда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несет ответственность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за санитарно-гигиеническое содержание всех помещений и территорий ОУ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ежегодное проведение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водонагревательных приборов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обеспечения безопасности жизнедеятельности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разрабатывает и периодически пересматривает не реже 1 раза в 5 лет инструкции по охране труда для обслуживающего и технического персонала ОУ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организует обучение, проводит первичный на рабочем месте, повторный, внеплановый и целевой </w:t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lastRenderedPageBreak/>
        <w:t>инструктажи по охране труда обслуживающего и технического персонала ОУ с регистрацией в журнале установленной формы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приобретает согласно заявкам и утвержденному Перечню спецодежду, </w:t>
      </w:r>
      <w:proofErr w:type="spell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спецобувь</w:t>
      </w:r>
      <w:proofErr w:type="spell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и другие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средства индивидуальной защиты для работников, выдает им с записью в личные карточки учета выдачи СИЗ, организует их ремонт, стирку, чистку и обеззараживание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при назначении ответственным за электрохозяйство ОУ обязан пройти обучение на IV квалификационную группу по </w:t>
      </w:r>
      <w:proofErr w:type="spell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электробезопасности</w:t>
      </w:r>
      <w:proofErr w:type="spellEnd"/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b/>
          <w:bCs/>
          <w:color w:val="666666"/>
          <w:szCs w:val="20"/>
          <w:lang w:eastAsia="ru-RU"/>
        </w:rPr>
        <w:t>^</w:t>
      </w:r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3.5.</w:t>
      </w:r>
      <w:proofErr w:type="gramEnd"/>
      <w:r w:rsidRPr="0055667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Должностные обязанности по охране труда учителей: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 - обеспечивает безопасное проведение образовательного процесса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вносит предложения по улучшению и оздоровлению условий проведения образовательного процесса, а также доводит до сведения руководства ОУ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о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всех недостатках в обеспечении образовательного процесса, снижающих жизнедеятельность и работоспособность учащихся;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проводит инструктаж учащихся по охране труда на учебных занятиях, воспитательных мероприятиях и других работах с регистрацией в журнале установленной формы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организует изучение учащимися правил безопасности образовательного процесса, правил поведения на улице и дороге, в ОУ и быту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немедленно извещает руководство ОУ о каждом несчастном случае с учащимися, принимает меры по оказанию первой медицинской помощи пострадавшему, при необходимости отправляет его в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ближайшее лечебное учреждение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- осуществляет </w:t>
      </w:r>
      <w:proofErr w:type="gramStart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контроль за</w:t>
      </w:r>
      <w:proofErr w:type="gramEnd"/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 xml:space="preserve"> соблюдением учащимися правил (инструкций) по безопасности жизнедеятельности</w:t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55667D">
        <w:rPr>
          <w:rFonts w:ascii="Times New Roman" w:eastAsia="Times New Roman" w:hAnsi="Times New Roman" w:cs="Times New Roman"/>
          <w:color w:val="000000"/>
          <w:szCs w:val="20"/>
          <w:shd w:val="clear" w:color="auto" w:fill="FFFFFF"/>
          <w:lang w:eastAsia="ru-RU"/>
        </w:rPr>
        <w:t>- несет ответственность за сохранение жизни и здоровья учащихся во время образовательного процесса</w:t>
      </w:r>
    </w:p>
    <w:sectPr w:rsidR="00A40E64" w:rsidRPr="0055667D" w:rsidSect="0055667D"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46A07"/>
    <w:multiLevelType w:val="multilevel"/>
    <w:tmpl w:val="D8A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D6846"/>
    <w:multiLevelType w:val="multilevel"/>
    <w:tmpl w:val="230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016"/>
    <w:rsid w:val="00272815"/>
    <w:rsid w:val="0055667D"/>
    <w:rsid w:val="006D0016"/>
    <w:rsid w:val="009F1EBB"/>
    <w:rsid w:val="00A40E64"/>
    <w:rsid w:val="00AB4B9C"/>
    <w:rsid w:val="00FA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6D0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0016"/>
  </w:style>
  <w:style w:type="character" w:styleId="a3">
    <w:name w:val="Strong"/>
    <w:basedOn w:val="a0"/>
    <w:uiPriority w:val="22"/>
    <w:qFormat/>
    <w:rsid w:val="006D0016"/>
    <w:rPr>
      <w:b/>
      <w:bCs/>
    </w:rPr>
  </w:style>
  <w:style w:type="character" w:customStyle="1" w:styleId="butback">
    <w:name w:val="butback"/>
    <w:basedOn w:val="a0"/>
    <w:rsid w:val="0055667D"/>
  </w:style>
  <w:style w:type="character" w:customStyle="1" w:styleId="submenu-table">
    <w:name w:val="submenu-table"/>
    <w:basedOn w:val="a0"/>
    <w:rsid w:val="0055667D"/>
  </w:style>
  <w:style w:type="paragraph" w:styleId="a4">
    <w:name w:val="Balloon Text"/>
    <w:basedOn w:val="a"/>
    <w:link w:val="a5"/>
    <w:uiPriority w:val="99"/>
    <w:semiHidden/>
    <w:unhideWhenUsed/>
    <w:rsid w:val="00FA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Секретарская</cp:lastModifiedBy>
  <cp:revision>4</cp:revision>
  <cp:lastPrinted>2017-04-26T12:06:00Z</cp:lastPrinted>
  <dcterms:created xsi:type="dcterms:W3CDTF">2017-04-26T11:50:00Z</dcterms:created>
  <dcterms:modified xsi:type="dcterms:W3CDTF">2019-04-23T05:34:00Z</dcterms:modified>
</cp:coreProperties>
</file>